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A06A5" w:rsidRPr="00E848A4" w:rsidP="008A06A5" w14:paraId="22FCBE48" w14:textId="71C94510">
      <w:pPr>
        <w:ind w:firstLine="540"/>
        <w:jc w:val="right"/>
        <w:rPr>
          <w:bCs/>
          <w:color w:val="0D0D0D" w:themeColor="text1" w:themeTint="F2"/>
        </w:rPr>
      </w:pPr>
      <w:r w:rsidRPr="00E848A4">
        <w:rPr>
          <w:bCs/>
          <w:color w:val="0D0D0D" w:themeColor="text1" w:themeTint="F2"/>
        </w:rPr>
        <w:t>Дело № 5-</w:t>
      </w:r>
      <w:r w:rsidR="00E24FD8">
        <w:rPr>
          <w:bCs/>
          <w:color w:val="0D0D0D" w:themeColor="text1" w:themeTint="F2"/>
        </w:rPr>
        <w:t>40</w:t>
      </w:r>
      <w:r w:rsidR="007D76B8">
        <w:rPr>
          <w:bCs/>
          <w:color w:val="0D0D0D" w:themeColor="text1" w:themeTint="F2"/>
        </w:rPr>
        <w:t>1</w:t>
      </w:r>
      <w:r w:rsidRPr="00E848A4">
        <w:rPr>
          <w:bCs/>
          <w:color w:val="0D0D0D" w:themeColor="text1" w:themeTint="F2"/>
        </w:rPr>
        <w:t>-211</w:t>
      </w:r>
      <w:r w:rsidR="00E24FD8">
        <w:rPr>
          <w:bCs/>
          <w:color w:val="0D0D0D" w:themeColor="text1" w:themeTint="F2"/>
        </w:rPr>
        <w:t>2</w:t>
      </w:r>
      <w:r w:rsidRPr="00E848A4">
        <w:rPr>
          <w:bCs/>
          <w:color w:val="0D0D0D" w:themeColor="text1" w:themeTint="F2"/>
        </w:rPr>
        <w:t>/202</w:t>
      </w:r>
      <w:r w:rsidR="00C577D1">
        <w:rPr>
          <w:bCs/>
          <w:color w:val="0D0D0D" w:themeColor="text1" w:themeTint="F2"/>
        </w:rPr>
        <w:t>5</w:t>
      </w:r>
      <w:r w:rsidRPr="00E848A4">
        <w:rPr>
          <w:bCs/>
          <w:color w:val="0D0D0D" w:themeColor="text1" w:themeTint="F2"/>
        </w:rPr>
        <w:t xml:space="preserve"> </w:t>
      </w:r>
    </w:p>
    <w:p w:rsidR="00C577D1" w:rsidP="003A0417" w14:paraId="6D110592" w14:textId="0DE60F06">
      <w:pPr>
        <w:ind w:firstLine="540"/>
        <w:jc w:val="right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7D76B8">
        <w:rPr>
          <w:rFonts w:ascii="Tahoma" w:hAnsi="Tahoma" w:cs="Tahoma"/>
          <w:b/>
          <w:bCs/>
          <w:sz w:val="20"/>
          <w:szCs w:val="20"/>
        </w:rPr>
        <w:t>86MS0052-01-2025-001837-85</w:t>
      </w:r>
    </w:p>
    <w:p w:rsidR="008A06A5" w:rsidRPr="00E848A4" w:rsidP="003A0417" w14:paraId="551C9F21" w14:textId="0F989ECE">
      <w:pPr>
        <w:ind w:firstLine="540"/>
        <w:jc w:val="right"/>
        <w:rPr>
          <w:color w:val="0D0D0D" w:themeColor="text1" w:themeTint="F2"/>
          <w:sz w:val="27"/>
          <w:szCs w:val="27"/>
        </w:rPr>
      </w:pPr>
      <w:r w:rsidRPr="00E848A4">
        <w:rPr>
          <w:rFonts w:ascii="Tahoma" w:hAnsi="Tahoma" w:cs="Tahoma"/>
          <w:b/>
          <w:bCs/>
          <w:color w:val="0D0D0D" w:themeColor="text1" w:themeTint="F2"/>
        </w:rPr>
        <w:tab/>
      </w:r>
    </w:p>
    <w:p w:rsidR="008A06A5" w:rsidRPr="007769E5" w:rsidP="00E93CAD" w14:paraId="4611A010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</w:t>
      </w:r>
    </w:p>
    <w:p w:rsidR="008A06A5" w:rsidRPr="007769E5" w:rsidP="00E93CAD" w14:paraId="2D364EF2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об административном правонарушении</w:t>
      </w:r>
    </w:p>
    <w:p w:rsidR="008A06A5" w:rsidRPr="007769E5" w:rsidP="00E93CAD" w14:paraId="177F582F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8A06A5" w:rsidRPr="007769E5" w:rsidP="00E93CAD" w14:paraId="0B66B461" w14:textId="3DA9D521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город Нижневартовск</w:t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ab/>
        <w:t xml:space="preserve"> 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E24FD8">
        <w:rPr>
          <w:color w:val="0D0D0D" w:themeColor="text1" w:themeTint="F2"/>
          <w:sz w:val="26"/>
          <w:szCs w:val="26"/>
        </w:rPr>
        <w:t>02 апреля</w:t>
      </w:r>
      <w:r w:rsidRPr="007769E5" w:rsidR="00C577D1">
        <w:rPr>
          <w:color w:val="0D0D0D" w:themeColor="text1" w:themeTint="F2"/>
          <w:sz w:val="26"/>
          <w:szCs w:val="26"/>
        </w:rPr>
        <w:t xml:space="preserve"> 2025</w:t>
      </w:r>
      <w:r w:rsidRPr="007769E5">
        <w:rPr>
          <w:color w:val="0D0D0D" w:themeColor="text1" w:themeTint="F2"/>
          <w:sz w:val="26"/>
          <w:szCs w:val="26"/>
        </w:rPr>
        <w:t xml:space="preserve"> года</w:t>
      </w:r>
    </w:p>
    <w:p w:rsidR="008A06A5" w:rsidRPr="007769E5" w:rsidP="00E93CAD" w14:paraId="7E22B4A4" w14:textId="77777777">
      <w:pPr>
        <w:ind w:firstLine="539"/>
        <w:jc w:val="center"/>
        <w:rPr>
          <w:color w:val="0D0D0D" w:themeColor="text1" w:themeTint="F2"/>
          <w:sz w:val="26"/>
          <w:szCs w:val="26"/>
        </w:rPr>
      </w:pPr>
    </w:p>
    <w:p w:rsidR="00E24FD8" w:rsidRPr="007769E5" w:rsidP="000A083F" w14:paraId="1BFE46A7" w14:textId="77777777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 судебного участка № 1 Нижневартовского судебного района города окружного значения Нижневартовска Ханты - Мансийского автономного округа – Югры Вдовина О.В., исполняющий обязанности мирового судьи судебного участка № 12 Нижневартовского судебн</w:t>
      </w:r>
      <w:r w:rsidRPr="007769E5">
        <w:rPr>
          <w:color w:val="0D0D0D" w:themeColor="text1" w:themeTint="F2"/>
          <w:sz w:val="26"/>
          <w:szCs w:val="26"/>
        </w:rPr>
        <w:t xml:space="preserve">ого района города окружного значения Нижневартовска Ханты - Мансийского автономного округа – Югры, находящийся по адресу: ХМАО - Югра, Тюменская область, г. Нижневартовск, ул. Нефтяников д.6, </w:t>
      </w:r>
    </w:p>
    <w:p w:rsidR="008A06A5" w:rsidRPr="007769E5" w:rsidP="000A083F" w14:paraId="1478FBC1" w14:textId="16281D71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рассмотрев дело об административном правонарушении в отношении:</w:t>
      </w:r>
    </w:p>
    <w:p w:rsidR="00FC4820" w:rsidRPr="00610C32" w:rsidP="00FC4820" w14:paraId="2E35B782" w14:textId="1D011302">
      <w:pPr>
        <w:ind w:firstLine="540"/>
        <w:jc w:val="both"/>
        <w:rPr>
          <w:color w:val="FF0000"/>
          <w:sz w:val="26"/>
          <w:szCs w:val="26"/>
        </w:rPr>
      </w:pPr>
      <w:r>
        <w:rPr>
          <w:sz w:val="26"/>
          <w:szCs w:val="26"/>
        </w:rPr>
        <w:t>Г</w:t>
      </w:r>
      <w:r w:rsidRPr="00610C32">
        <w:rPr>
          <w:sz w:val="26"/>
          <w:szCs w:val="26"/>
        </w:rPr>
        <w:t xml:space="preserve">енерального директора </w:t>
      </w:r>
      <w:r w:rsidRPr="00610C32">
        <w:rPr>
          <w:color w:val="000099"/>
          <w:sz w:val="26"/>
          <w:szCs w:val="26"/>
        </w:rPr>
        <w:t>ООО «Югранефтепродукт</w:t>
      </w:r>
      <w:r w:rsidRPr="00610C32">
        <w:rPr>
          <w:sz w:val="26"/>
          <w:szCs w:val="26"/>
        </w:rPr>
        <w:t xml:space="preserve">» </w:t>
      </w:r>
      <w:r w:rsidRPr="00610C32">
        <w:rPr>
          <w:b/>
          <w:sz w:val="26"/>
          <w:szCs w:val="26"/>
        </w:rPr>
        <w:t>Хизбуллиной Карины Рушановны</w:t>
      </w:r>
      <w:r w:rsidRPr="00610C32">
        <w:rPr>
          <w:sz w:val="26"/>
          <w:szCs w:val="26"/>
        </w:rPr>
        <w:t xml:space="preserve">, </w:t>
      </w:r>
      <w:r w:rsidR="00080CA5">
        <w:rPr>
          <w:sz w:val="26"/>
          <w:szCs w:val="26"/>
        </w:rPr>
        <w:t>*</w:t>
      </w:r>
      <w:r w:rsidRPr="00610C32">
        <w:rPr>
          <w:sz w:val="26"/>
          <w:szCs w:val="26"/>
        </w:rPr>
        <w:t xml:space="preserve"> года рождения, уроженки </w:t>
      </w:r>
      <w:r w:rsidR="00080CA5">
        <w:rPr>
          <w:sz w:val="26"/>
          <w:szCs w:val="26"/>
        </w:rPr>
        <w:t>*</w:t>
      </w:r>
      <w:r w:rsidRPr="00610C32">
        <w:rPr>
          <w:sz w:val="26"/>
          <w:szCs w:val="26"/>
        </w:rPr>
        <w:t xml:space="preserve">, проживающей по адресу: </w:t>
      </w:r>
      <w:r w:rsidR="00080CA5">
        <w:rPr>
          <w:sz w:val="26"/>
          <w:szCs w:val="26"/>
        </w:rPr>
        <w:t>*</w:t>
      </w:r>
      <w:r w:rsidRPr="00610C32">
        <w:rPr>
          <w:color w:val="FF0000"/>
          <w:sz w:val="26"/>
          <w:szCs w:val="26"/>
        </w:rPr>
        <w:t xml:space="preserve"> паспорт </w:t>
      </w:r>
      <w:r w:rsidR="00080CA5">
        <w:rPr>
          <w:color w:val="FF0000"/>
          <w:sz w:val="26"/>
          <w:szCs w:val="26"/>
        </w:rPr>
        <w:t>*</w:t>
      </w:r>
    </w:p>
    <w:p w:rsidR="00FC4820" w:rsidRPr="00610C32" w:rsidP="00FC4820" w14:paraId="5DCDD130" w14:textId="77777777">
      <w:pPr>
        <w:ind w:firstLine="540"/>
        <w:jc w:val="both"/>
        <w:rPr>
          <w:sz w:val="26"/>
          <w:szCs w:val="26"/>
        </w:rPr>
      </w:pPr>
    </w:p>
    <w:p w:rsidR="00FC4820" w:rsidRPr="00610C32" w:rsidP="00FC4820" w14:paraId="3BDF0BE9" w14:textId="77777777">
      <w:pPr>
        <w:jc w:val="center"/>
        <w:rPr>
          <w:sz w:val="26"/>
          <w:szCs w:val="26"/>
        </w:rPr>
      </w:pPr>
      <w:r w:rsidRPr="00610C32">
        <w:rPr>
          <w:sz w:val="26"/>
          <w:szCs w:val="26"/>
        </w:rPr>
        <w:t>УСТАНОВИЛ:</w:t>
      </w:r>
    </w:p>
    <w:p w:rsidR="00FC4820" w:rsidRPr="00610C32" w:rsidP="00FC4820" w14:paraId="76D8AB94" w14:textId="77777777">
      <w:pPr>
        <w:ind w:firstLine="540"/>
        <w:jc w:val="both"/>
        <w:rPr>
          <w:sz w:val="26"/>
          <w:szCs w:val="26"/>
        </w:rPr>
      </w:pPr>
    </w:p>
    <w:p w:rsidR="00784F16" w:rsidRPr="007769E5" w:rsidP="00FC4820" w14:paraId="06C2ED42" w14:textId="4DDB22D5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610C32">
        <w:rPr>
          <w:sz w:val="26"/>
          <w:szCs w:val="26"/>
        </w:rPr>
        <w:t xml:space="preserve">Хизбуллина К.Р., являясь генеральным директором </w:t>
      </w:r>
      <w:r w:rsidRPr="00610C32">
        <w:rPr>
          <w:color w:val="000099"/>
          <w:sz w:val="26"/>
          <w:szCs w:val="26"/>
        </w:rPr>
        <w:t>ООО «Югранефтепродукт</w:t>
      </w:r>
      <w:r w:rsidRPr="00610C32">
        <w:rPr>
          <w:sz w:val="26"/>
          <w:szCs w:val="26"/>
        </w:rPr>
        <w:t>», расположенного по адресу: ХМАО – Югра, г. Нижневартовск, ул. Лесников, д. 2, стр. 1</w:t>
      </w:r>
      <w:r>
        <w:rPr>
          <w:sz w:val="26"/>
          <w:szCs w:val="26"/>
        </w:rPr>
        <w:t xml:space="preserve">, </w:t>
      </w:r>
      <w:r w:rsidRPr="007769E5" w:rsidR="00E24FD8">
        <w:rPr>
          <w:color w:val="0D0D0D" w:themeColor="text1" w:themeTint="F2"/>
          <w:sz w:val="26"/>
          <w:szCs w:val="26"/>
        </w:rPr>
        <w:t xml:space="preserve">не </w:t>
      </w:r>
      <w:r w:rsidRPr="007769E5">
        <w:rPr>
          <w:color w:val="0D0D0D" w:themeColor="text1" w:themeTint="F2"/>
          <w:sz w:val="26"/>
          <w:szCs w:val="26"/>
        </w:rPr>
        <w:t>представил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декларацию (расчет) по страховым вз</w:t>
      </w:r>
      <w:r w:rsidRPr="007769E5">
        <w:rPr>
          <w:color w:val="0D0D0D" w:themeColor="text1" w:themeTint="F2"/>
          <w:sz w:val="26"/>
          <w:szCs w:val="26"/>
        </w:rPr>
        <w:t xml:space="preserve">носам за </w:t>
      </w:r>
      <w:r w:rsidRPr="007769E5" w:rsidR="00C577D1">
        <w:rPr>
          <w:color w:val="0D0D0D" w:themeColor="text1" w:themeTint="F2"/>
          <w:sz w:val="26"/>
          <w:szCs w:val="26"/>
        </w:rPr>
        <w:t>3</w:t>
      </w:r>
      <w:r w:rsidRPr="007769E5">
        <w:rPr>
          <w:color w:val="0D0D0D" w:themeColor="text1" w:themeTint="F2"/>
          <w:sz w:val="26"/>
          <w:szCs w:val="26"/>
        </w:rPr>
        <w:t xml:space="preserve"> месяц</w:t>
      </w:r>
      <w:r w:rsidRPr="007769E5" w:rsidR="00C577D1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202</w:t>
      </w:r>
      <w:r w:rsidRPr="007769E5" w:rsidR="00C577D1">
        <w:rPr>
          <w:color w:val="0D0D0D" w:themeColor="text1" w:themeTint="F2"/>
          <w:sz w:val="26"/>
          <w:szCs w:val="26"/>
        </w:rPr>
        <w:t>4</w:t>
      </w:r>
      <w:r w:rsidRPr="007769E5">
        <w:rPr>
          <w:color w:val="0D0D0D" w:themeColor="text1" w:themeTint="F2"/>
          <w:sz w:val="26"/>
          <w:szCs w:val="26"/>
        </w:rPr>
        <w:t xml:space="preserve"> года, срок предоставления не позднее </w:t>
      </w:r>
      <w:r w:rsidRPr="007769E5" w:rsidR="00C577D1">
        <w:rPr>
          <w:color w:val="0D0D0D" w:themeColor="text1" w:themeTint="F2"/>
          <w:sz w:val="26"/>
          <w:szCs w:val="26"/>
        </w:rPr>
        <w:t>25.04.2024</w:t>
      </w:r>
      <w:r w:rsidRPr="007769E5">
        <w:rPr>
          <w:color w:val="0D0D0D" w:themeColor="text1" w:themeTint="F2"/>
          <w:sz w:val="26"/>
          <w:szCs w:val="26"/>
        </w:rPr>
        <w:t xml:space="preserve">, фактически </w:t>
      </w:r>
      <w:r w:rsidRPr="007769E5" w:rsidR="00E24FD8">
        <w:rPr>
          <w:color w:val="0D0D0D" w:themeColor="text1" w:themeTint="F2"/>
          <w:sz w:val="26"/>
          <w:szCs w:val="26"/>
        </w:rPr>
        <w:t xml:space="preserve">расчет </w:t>
      </w:r>
      <w:r w:rsidRPr="007769E5">
        <w:rPr>
          <w:color w:val="0D0D0D" w:themeColor="text1" w:themeTint="F2"/>
          <w:sz w:val="26"/>
          <w:szCs w:val="26"/>
        </w:rPr>
        <w:t>не предоставлен, в результате чего нарушены требования п. 7 ст. 431 Налогового кодекса РФ.</w:t>
      </w:r>
    </w:p>
    <w:p w:rsidR="008A06A5" w:rsidRPr="007769E5" w:rsidP="00E24FD8" w14:paraId="7F14B5EB" w14:textId="21EFA2EC">
      <w:pPr>
        <w:ind w:firstLine="567"/>
        <w:jc w:val="both"/>
        <w:rPr>
          <w:color w:val="0D0D0D" w:themeColor="text1" w:themeTint="F2"/>
          <w:sz w:val="26"/>
          <w:szCs w:val="26"/>
        </w:rPr>
      </w:pPr>
      <w:r w:rsidRPr="007D76B8">
        <w:rPr>
          <w:color w:val="FF0000"/>
          <w:sz w:val="26"/>
          <w:szCs w:val="26"/>
        </w:rPr>
        <w:t>Хизбуллина К.Р</w:t>
      </w:r>
      <w:r w:rsidRPr="007769E5" w:rsidR="00D05443">
        <w:rPr>
          <w:color w:val="FF0000"/>
          <w:sz w:val="26"/>
          <w:szCs w:val="26"/>
        </w:rPr>
        <w:t>.</w:t>
      </w:r>
      <w:r w:rsidRPr="007769E5">
        <w:rPr>
          <w:color w:val="FF0000"/>
          <w:sz w:val="26"/>
          <w:szCs w:val="26"/>
        </w:rPr>
        <w:t xml:space="preserve"> на рассмотрение дела об административном правонарушении не явил</w:t>
      </w:r>
      <w:r>
        <w:rPr>
          <w:color w:val="FF0000"/>
          <w:sz w:val="26"/>
          <w:szCs w:val="26"/>
        </w:rPr>
        <w:t>ась</w:t>
      </w:r>
      <w:r w:rsidRPr="007769E5">
        <w:rPr>
          <w:color w:val="FF0000"/>
          <w:sz w:val="26"/>
          <w:szCs w:val="26"/>
        </w:rPr>
        <w:t>, о времени и месте рассмотрения административного материала извещен</w:t>
      </w:r>
      <w:r>
        <w:rPr>
          <w:color w:val="FF0000"/>
          <w:sz w:val="26"/>
          <w:szCs w:val="26"/>
        </w:rPr>
        <w:t>а</w:t>
      </w:r>
      <w:r w:rsidRPr="007769E5">
        <w:rPr>
          <w:color w:val="FF0000"/>
          <w:sz w:val="26"/>
          <w:szCs w:val="26"/>
        </w:rPr>
        <w:t xml:space="preserve"> надлежащим образом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8A06A5" w:rsidRPr="007769E5" w:rsidP="00F8738C" w14:paraId="5893FA5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судья, исследовал следующие доказательства по делу:</w:t>
      </w:r>
    </w:p>
    <w:p w:rsidR="00784F16" w:rsidRPr="007769E5" w:rsidP="00784F16" w14:paraId="3FF8EE0C" w14:textId="5FA273CB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протокол № 86032</w:t>
      </w:r>
      <w:r w:rsidRPr="007769E5" w:rsidR="00C577D1">
        <w:rPr>
          <w:color w:val="0D0D0D" w:themeColor="text1" w:themeTint="F2"/>
          <w:sz w:val="26"/>
          <w:szCs w:val="26"/>
        </w:rPr>
        <w:t>5</w:t>
      </w:r>
      <w:r w:rsidRPr="007769E5" w:rsidR="00E24FD8">
        <w:rPr>
          <w:color w:val="0D0D0D" w:themeColor="text1" w:themeTint="F2"/>
          <w:sz w:val="26"/>
          <w:szCs w:val="26"/>
        </w:rPr>
        <w:t>06</w:t>
      </w:r>
      <w:r w:rsidR="007D76B8">
        <w:rPr>
          <w:color w:val="0D0D0D" w:themeColor="text1" w:themeTint="F2"/>
          <w:sz w:val="26"/>
          <w:szCs w:val="26"/>
        </w:rPr>
        <w:t>40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="007D76B8">
        <w:rPr>
          <w:color w:val="0D0D0D" w:themeColor="text1" w:themeTint="F2"/>
          <w:sz w:val="26"/>
          <w:szCs w:val="26"/>
        </w:rPr>
        <w:t>3912</w:t>
      </w:r>
      <w:r w:rsidRPr="007769E5" w:rsidR="00C577D1">
        <w:rPr>
          <w:color w:val="0D0D0D" w:themeColor="text1" w:themeTint="F2"/>
          <w:sz w:val="26"/>
          <w:szCs w:val="26"/>
        </w:rPr>
        <w:t>000</w:t>
      </w:r>
      <w:r w:rsidRPr="007769E5" w:rsidR="00E24FD8">
        <w:rPr>
          <w:color w:val="0D0D0D" w:themeColor="text1" w:themeTint="F2"/>
          <w:sz w:val="26"/>
          <w:szCs w:val="26"/>
        </w:rPr>
        <w:t>0</w:t>
      </w:r>
      <w:r w:rsidRPr="007769E5">
        <w:rPr>
          <w:color w:val="0D0D0D" w:themeColor="text1" w:themeTint="F2"/>
          <w:sz w:val="26"/>
          <w:szCs w:val="26"/>
        </w:rPr>
        <w:t xml:space="preserve">1 об административном правонарушении от </w:t>
      </w:r>
      <w:r w:rsidRPr="007769E5" w:rsidR="00245160">
        <w:rPr>
          <w:color w:val="0D0D0D" w:themeColor="text1" w:themeTint="F2"/>
          <w:sz w:val="26"/>
          <w:szCs w:val="26"/>
        </w:rPr>
        <w:t>0</w:t>
      </w:r>
      <w:r w:rsidR="007D76B8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>.2025</w:t>
      </w:r>
      <w:r w:rsidRPr="007769E5">
        <w:rPr>
          <w:color w:val="0D0D0D" w:themeColor="text1" w:themeTint="F2"/>
          <w:sz w:val="26"/>
          <w:szCs w:val="26"/>
        </w:rPr>
        <w:t xml:space="preserve">, составлен в отсутствие лица, привлекаемого к административной ответственности; </w:t>
      </w:r>
    </w:p>
    <w:p w:rsidR="00784F16" w:rsidRPr="007769E5" w:rsidP="00784F16" w14:paraId="4BD10C8A" w14:textId="3C8BFA20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копию уведомления о вызове руководителя для составления протокола об административном правонарушении </w:t>
      </w:r>
      <w:r w:rsidRPr="007769E5" w:rsidR="00245160">
        <w:rPr>
          <w:color w:val="0D0D0D" w:themeColor="text1" w:themeTint="F2"/>
          <w:sz w:val="26"/>
          <w:szCs w:val="26"/>
        </w:rPr>
        <w:t>0</w:t>
      </w:r>
      <w:r w:rsidR="007D76B8">
        <w:rPr>
          <w:color w:val="0D0D0D" w:themeColor="text1" w:themeTint="F2"/>
          <w:sz w:val="26"/>
          <w:szCs w:val="26"/>
        </w:rPr>
        <w:t>5</w:t>
      </w:r>
      <w:r w:rsidRPr="007769E5" w:rsidR="00C577D1">
        <w:rPr>
          <w:color w:val="0D0D0D" w:themeColor="text1" w:themeTint="F2"/>
          <w:sz w:val="26"/>
          <w:szCs w:val="26"/>
        </w:rPr>
        <w:t>.0</w:t>
      </w:r>
      <w:r w:rsidRPr="007769E5" w:rsidR="00245160">
        <w:rPr>
          <w:color w:val="0D0D0D" w:themeColor="text1" w:themeTint="F2"/>
          <w:sz w:val="26"/>
          <w:szCs w:val="26"/>
        </w:rPr>
        <w:t>3</w:t>
      </w:r>
      <w:r w:rsidRPr="007769E5" w:rsidR="00C577D1">
        <w:rPr>
          <w:color w:val="0D0D0D" w:themeColor="text1" w:themeTint="F2"/>
          <w:sz w:val="26"/>
          <w:szCs w:val="26"/>
        </w:rPr>
        <w:t xml:space="preserve">.2025 </w:t>
      </w:r>
      <w:r w:rsidRPr="007769E5">
        <w:rPr>
          <w:color w:val="0D0D0D" w:themeColor="text1" w:themeTint="F2"/>
          <w:sz w:val="26"/>
          <w:szCs w:val="26"/>
        </w:rPr>
        <w:t>в Межрайонну</w:t>
      </w:r>
      <w:r w:rsidRPr="007769E5">
        <w:rPr>
          <w:color w:val="0D0D0D" w:themeColor="text1" w:themeTint="F2"/>
          <w:sz w:val="26"/>
          <w:szCs w:val="26"/>
        </w:rPr>
        <w:t>ю ИФНС России по ХМАО – Югре № 6 по адресу: г. Нижневартовск, ул. Менделеева, д. 13, каб. № 205;</w:t>
      </w:r>
    </w:p>
    <w:p w:rsidR="00245160" w:rsidRPr="007769E5" w:rsidP="00784F16" w14:paraId="61F64AF9" w14:textId="4CE8A007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списки почтовых отправлений;</w:t>
      </w:r>
    </w:p>
    <w:p w:rsidR="00245160" w:rsidRPr="007769E5" w:rsidP="00784F16" w14:paraId="13500C14" w14:textId="54478781">
      <w:pPr>
        <w:pStyle w:val="BodyTextIndent"/>
        <w:spacing w:after="0"/>
        <w:ind w:left="0"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отчет отслеживания почтовых отправлений;</w:t>
      </w:r>
    </w:p>
    <w:p w:rsidR="00784F16" w:rsidRPr="007769E5" w:rsidP="00784F16" w14:paraId="20062638" w14:textId="66C69818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9C5C00">
        <w:rPr>
          <w:color w:val="000099"/>
          <w:sz w:val="26"/>
          <w:szCs w:val="26"/>
        </w:rPr>
        <w:t>справку, согласно которой расчет по страховым взносам в НО не представлен</w:t>
      </w:r>
      <w:r w:rsidRPr="007769E5">
        <w:rPr>
          <w:color w:val="0D0D0D" w:themeColor="text1" w:themeTint="F2"/>
          <w:sz w:val="26"/>
          <w:szCs w:val="26"/>
        </w:rPr>
        <w:t>;</w:t>
      </w:r>
    </w:p>
    <w:p w:rsidR="00245160" w:rsidRPr="007769E5" w:rsidP="00784F16" w14:paraId="60B9A39D" w14:textId="77777777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выписку из ЕГРЮЛ, </w:t>
      </w:r>
    </w:p>
    <w:p w:rsidR="00784F16" w:rsidRPr="007769E5" w:rsidP="00784F16" w14:paraId="26F50537" w14:textId="20C2801D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приходит к следующему</w:t>
      </w:r>
    </w:p>
    <w:p w:rsidR="008A06A5" w:rsidRPr="007769E5" w:rsidP="00D458FE" w14:paraId="20D5E4C7" w14:textId="0A7927F3">
      <w:pPr>
        <w:widowControl w:val="0"/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В соответствии с п. 7 ст. 431 НК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</w:t>
      </w:r>
      <w:r w:rsidRPr="007769E5">
        <w:rPr>
          <w:color w:val="0D0D0D" w:themeColor="text1" w:themeTint="F2"/>
          <w:sz w:val="26"/>
          <w:szCs w:val="26"/>
        </w:rPr>
        <w:t>ящего Кодекса), представляют по форме, формату и в порядке, которые утверждены федеральным органом исполнительной власти, уполномоченным по контролю и надзору в области налогов и сборов, в налоговый орган по месту нахождения организации и по месту нахожден</w:t>
      </w:r>
      <w:r w:rsidRPr="007769E5">
        <w:rPr>
          <w:color w:val="0D0D0D" w:themeColor="text1" w:themeTint="F2"/>
          <w:sz w:val="26"/>
          <w:szCs w:val="26"/>
        </w:rPr>
        <w:t>ия обособленных подразделений организации, которым организацией открыты счета в банках и которые начисляют и производят выплаты и иные вознаграждения в пользу физических лиц, по месту жительства физического лица, производящего выплаты и иные вознаграждения</w:t>
      </w:r>
      <w:r w:rsidRPr="007769E5">
        <w:rPr>
          <w:color w:val="0D0D0D" w:themeColor="text1" w:themeTint="F2"/>
          <w:sz w:val="26"/>
          <w:szCs w:val="26"/>
        </w:rPr>
        <w:t xml:space="preserve"> физическим лицам: </w:t>
      </w:r>
      <w:r w:rsidRPr="007769E5">
        <w:rPr>
          <w:color w:val="FF0000"/>
          <w:sz w:val="26"/>
          <w:szCs w:val="26"/>
        </w:rPr>
        <w:t>расчет по страховым взносам - не позднее 25-го числа месяца, следующего за расчетным (отчетным) периодом</w:t>
      </w:r>
      <w:r w:rsidRPr="007769E5">
        <w:rPr>
          <w:color w:val="0D0D0D" w:themeColor="text1" w:themeTint="F2"/>
          <w:sz w:val="26"/>
          <w:szCs w:val="26"/>
          <w:shd w:val="clear" w:color="auto" w:fill="FFFFFF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</w:t>
      </w:r>
    </w:p>
    <w:p w:rsidR="0030004F" w:rsidP="00971471" w14:paraId="23B64983" w14:textId="77777777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</w:p>
    <w:p w:rsidR="00971471" w:rsidRPr="007769E5" w:rsidP="00971471" w14:paraId="48B658F2" w14:textId="072F0C70">
      <w:pPr>
        <w:widowControl w:val="0"/>
        <w:ind w:firstLine="567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Оценив исследованные доказательства в их совокупности, мировой судья </w:t>
      </w:r>
      <w:r w:rsidRPr="007769E5">
        <w:rPr>
          <w:color w:val="0D0D0D" w:themeColor="text1" w:themeTint="F2"/>
          <w:sz w:val="26"/>
          <w:szCs w:val="26"/>
        </w:rPr>
        <w:t xml:space="preserve">приходит к выводу, что </w:t>
      </w:r>
      <w:r w:rsidRPr="00610C32" w:rsidR="007D76B8">
        <w:rPr>
          <w:sz w:val="26"/>
          <w:szCs w:val="26"/>
        </w:rPr>
        <w:t>Хизбуллина К.Р</w:t>
      </w:r>
      <w:r w:rsidRPr="007769E5" w:rsidR="000D419B">
        <w:rPr>
          <w:color w:val="0D0D0D" w:themeColor="text1" w:themeTint="F2"/>
          <w:sz w:val="26"/>
          <w:szCs w:val="26"/>
        </w:rPr>
        <w:t>.</w:t>
      </w:r>
      <w:r w:rsidRPr="007769E5">
        <w:rPr>
          <w:color w:val="0D0D0D" w:themeColor="text1" w:themeTint="F2"/>
          <w:sz w:val="26"/>
          <w:szCs w:val="26"/>
        </w:rPr>
        <w:t xml:space="preserve"> совершил</w:t>
      </w:r>
      <w:r w:rsidR="007D76B8">
        <w:rPr>
          <w:color w:val="0D0D0D" w:themeColor="text1" w:themeTint="F2"/>
          <w:sz w:val="26"/>
          <w:szCs w:val="26"/>
        </w:rPr>
        <w:t>а</w:t>
      </w:r>
      <w:r w:rsidRPr="007769E5">
        <w:rPr>
          <w:color w:val="0D0D0D" w:themeColor="text1" w:themeTint="F2"/>
          <w:sz w:val="26"/>
          <w:szCs w:val="26"/>
        </w:rPr>
        <w:t xml:space="preserve"> администрат</w:t>
      </w:r>
      <w:r w:rsidRPr="007769E5">
        <w:rPr>
          <w:color w:val="0D0D0D" w:themeColor="text1" w:themeTint="F2"/>
          <w:sz w:val="26"/>
          <w:szCs w:val="26"/>
        </w:rPr>
        <w:t xml:space="preserve">ивное правонарушение, предусмотренное ст. 15.5 Кодекса РФ об административных правонарушениях, которая предусматривает административную ответственность </w:t>
      </w:r>
      <w:r w:rsidRPr="00C335D9">
        <w:rPr>
          <w:color w:val="000099"/>
          <w:sz w:val="26"/>
          <w:szCs w:val="26"/>
        </w:rPr>
        <w:t xml:space="preserve">за </w:t>
      </w:r>
      <w:r w:rsidRPr="00C335D9" w:rsidR="00D458FE">
        <w:rPr>
          <w:color w:val="000099"/>
          <w:sz w:val="26"/>
          <w:szCs w:val="26"/>
        </w:rPr>
        <w:t>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7769E5">
        <w:rPr>
          <w:color w:val="0D0D0D" w:themeColor="text1" w:themeTint="F2"/>
          <w:sz w:val="26"/>
          <w:szCs w:val="26"/>
        </w:rPr>
        <w:t xml:space="preserve">. </w:t>
      </w:r>
    </w:p>
    <w:p w:rsidR="00971471" w:rsidRPr="007769E5" w:rsidP="00971471" w14:paraId="167F0DAA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Санкция указанной нормы влечет предупреждение или наложение административного штрафа на должностных лиц в размере от трехсот до пятисот рублей. </w:t>
      </w:r>
    </w:p>
    <w:p w:rsidR="00971471" w:rsidRPr="007769E5" w:rsidP="00971471" w14:paraId="233BECC1" w14:textId="0BF822A9">
      <w:pPr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 xml:space="preserve">При назначении наказания мировой судья </w:t>
      </w:r>
      <w:r w:rsidRPr="007769E5">
        <w:rPr>
          <w:color w:val="0D0D0D" w:themeColor="text1" w:themeTint="F2"/>
          <w:sz w:val="26"/>
          <w:szCs w:val="26"/>
        </w:rPr>
        <w:t>учитывает характер совершенного административного правонарушения, личность виновно</w:t>
      </w:r>
      <w:r w:rsidR="007D76B8">
        <w:rPr>
          <w:color w:val="0D0D0D" w:themeColor="text1" w:themeTint="F2"/>
          <w:sz w:val="26"/>
          <w:szCs w:val="26"/>
        </w:rPr>
        <w:t>й</w:t>
      </w:r>
      <w:r w:rsidRPr="007769E5">
        <w:rPr>
          <w:color w:val="0D0D0D" w:themeColor="text1" w:themeTint="F2"/>
          <w:sz w:val="26"/>
          <w:szCs w:val="26"/>
        </w:rPr>
        <w:t>, отсутствие обстоятельств, смягчающих и отягчающих административную ответственность, предусмотренных статьями 4.2 и 4.3 Кодекса РФ об административных правонарушениях, и сч</w:t>
      </w:r>
      <w:r w:rsidRPr="007769E5">
        <w:rPr>
          <w:color w:val="0D0D0D" w:themeColor="text1" w:themeTint="F2"/>
          <w:sz w:val="26"/>
          <w:szCs w:val="26"/>
        </w:rPr>
        <w:t>итает необходимым назначить административное наказание в виде предупреждения.</w:t>
      </w:r>
    </w:p>
    <w:p w:rsidR="00971471" w:rsidRPr="007769E5" w:rsidP="00971471" w14:paraId="4CF67238" w14:textId="77777777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На основании изложенного и руководствуясь ст.ст. 29.9, 29.10, 32.7 Кодекса РФ об административных правонарушениях, мировой судья</w:t>
      </w:r>
    </w:p>
    <w:p w:rsidR="00971471" w:rsidRPr="007769E5" w:rsidP="00971471" w14:paraId="25889A79" w14:textId="77777777">
      <w:pPr>
        <w:autoSpaceDE w:val="0"/>
        <w:autoSpaceDN w:val="0"/>
        <w:adjustRightInd w:val="0"/>
        <w:rPr>
          <w:color w:val="0D0D0D" w:themeColor="text1" w:themeTint="F2"/>
          <w:sz w:val="26"/>
          <w:szCs w:val="26"/>
        </w:rPr>
      </w:pPr>
    </w:p>
    <w:p w:rsidR="00971471" w:rsidRPr="007769E5" w:rsidP="00971471" w14:paraId="049ADC6B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ПОСТАНОВИЛ:</w:t>
      </w:r>
    </w:p>
    <w:p w:rsidR="00971471" w:rsidRPr="007769E5" w:rsidP="00971471" w14:paraId="44069AC9" w14:textId="77777777">
      <w:pPr>
        <w:autoSpaceDE w:val="0"/>
        <w:autoSpaceDN w:val="0"/>
        <w:adjustRightInd w:val="0"/>
        <w:ind w:firstLine="540"/>
        <w:jc w:val="center"/>
        <w:rPr>
          <w:color w:val="0D0D0D" w:themeColor="text1" w:themeTint="F2"/>
          <w:sz w:val="26"/>
          <w:szCs w:val="26"/>
        </w:rPr>
      </w:pPr>
    </w:p>
    <w:p w:rsidR="00971471" w:rsidRPr="007769E5" w:rsidP="00971471" w14:paraId="4C6CE769" w14:textId="5EA1EF8B">
      <w:pPr>
        <w:autoSpaceDE w:val="0"/>
        <w:autoSpaceDN w:val="0"/>
        <w:adjustRightInd w:val="0"/>
        <w:ind w:firstLine="540"/>
        <w:jc w:val="both"/>
        <w:rPr>
          <w:color w:val="0D0D0D" w:themeColor="text1" w:themeTint="F2"/>
          <w:sz w:val="26"/>
          <w:szCs w:val="26"/>
        </w:rPr>
      </w:pPr>
      <w:r>
        <w:rPr>
          <w:sz w:val="26"/>
          <w:szCs w:val="26"/>
        </w:rPr>
        <w:t>Г</w:t>
      </w:r>
      <w:r w:rsidRPr="00610C32">
        <w:rPr>
          <w:sz w:val="26"/>
          <w:szCs w:val="26"/>
        </w:rPr>
        <w:t xml:space="preserve">енерального директора </w:t>
      </w:r>
      <w:r w:rsidRPr="00610C32">
        <w:rPr>
          <w:color w:val="000099"/>
          <w:sz w:val="26"/>
          <w:szCs w:val="26"/>
        </w:rPr>
        <w:t>ООО «</w:t>
      </w:r>
      <w:r w:rsidRPr="00610C32">
        <w:rPr>
          <w:color w:val="000099"/>
          <w:sz w:val="26"/>
          <w:szCs w:val="26"/>
        </w:rPr>
        <w:t>Югранефтепродукт</w:t>
      </w:r>
      <w:r w:rsidRPr="00610C32">
        <w:rPr>
          <w:sz w:val="26"/>
          <w:szCs w:val="26"/>
        </w:rPr>
        <w:t xml:space="preserve">» </w:t>
      </w:r>
      <w:r w:rsidRPr="00610C32">
        <w:rPr>
          <w:b/>
          <w:sz w:val="26"/>
          <w:szCs w:val="26"/>
        </w:rPr>
        <w:t>Хизбуллин</w:t>
      </w:r>
      <w:r>
        <w:rPr>
          <w:b/>
          <w:sz w:val="26"/>
          <w:szCs w:val="26"/>
        </w:rPr>
        <w:t>у</w:t>
      </w:r>
      <w:r w:rsidRPr="00610C32">
        <w:rPr>
          <w:b/>
          <w:sz w:val="26"/>
          <w:szCs w:val="26"/>
        </w:rPr>
        <w:t xml:space="preserve"> Карин</w:t>
      </w:r>
      <w:r>
        <w:rPr>
          <w:b/>
          <w:sz w:val="26"/>
          <w:szCs w:val="26"/>
        </w:rPr>
        <w:t>у</w:t>
      </w:r>
      <w:r w:rsidRPr="00610C32">
        <w:rPr>
          <w:b/>
          <w:sz w:val="26"/>
          <w:szCs w:val="26"/>
        </w:rPr>
        <w:t xml:space="preserve"> Рушановн</w:t>
      </w:r>
      <w:r>
        <w:rPr>
          <w:b/>
          <w:sz w:val="26"/>
          <w:szCs w:val="26"/>
        </w:rPr>
        <w:t>у</w:t>
      </w:r>
      <w:r w:rsidRPr="007769E5" w:rsidR="00F102F6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>признать виновн</w:t>
      </w:r>
      <w:r>
        <w:rPr>
          <w:color w:val="0D0D0D" w:themeColor="text1" w:themeTint="F2"/>
          <w:sz w:val="26"/>
          <w:szCs w:val="26"/>
        </w:rPr>
        <w:t>ой</w:t>
      </w:r>
      <w:r w:rsidRPr="007769E5">
        <w:rPr>
          <w:color w:val="0D0D0D" w:themeColor="text1" w:themeTint="F2"/>
          <w:sz w:val="26"/>
          <w:szCs w:val="26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 и назначить административное наказание в виде предупре</w:t>
      </w:r>
      <w:r w:rsidRPr="007769E5">
        <w:rPr>
          <w:color w:val="0D0D0D" w:themeColor="text1" w:themeTint="F2"/>
          <w:sz w:val="26"/>
          <w:szCs w:val="26"/>
        </w:rPr>
        <w:t>ждения.</w:t>
      </w:r>
    </w:p>
    <w:p w:rsidR="00D458FE" w:rsidRPr="007769E5" w:rsidP="00D458FE" w14:paraId="66D99A63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Постановление может быть обжаловано в Нижневартовский</w:t>
      </w:r>
      <w:r w:rsidRPr="007769E5" w:rsidR="00684C9F">
        <w:rPr>
          <w:color w:val="0D0D0D" w:themeColor="text1" w:themeTint="F2"/>
          <w:sz w:val="26"/>
          <w:szCs w:val="26"/>
        </w:rPr>
        <w:t xml:space="preserve"> </w:t>
      </w:r>
      <w:r w:rsidRPr="007769E5">
        <w:rPr>
          <w:color w:val="0D0D0D" w:themeColor="text1" w:themeTint="F2"/>
          <w:sz w:val="26"/>
          <w:szCs w:val="26"/>
        </w:rPr>
        <w:t xml:space="preserve">городской суд в течение десяти </w:t>
      </w:r>
      <w:r w:rsidRPr="007769E5" w:rsidR="00C577D1">
        <w:rPr>
          <w:color w:val="0D0D0D" w:themeColor="text1" w:themeTint="F2"/>
          <w:sz w:val="26"/>
          <w:szCs w:val="26"/>
        </w:rPr>
        <w:t>дней</w:t>
      </w:r>
      <w:r w:rsidRPr="007769E5">
        <w:rPr>
          <w:color w:val="0D0D0D" w:themeColor="text1" w:themeTint="F2"/>
          <w:sz w:val="26"/>
          <w:szCs w:val="26"/>
        </w:rPr>
        <w:t>, через мирового судью судебного участка № 12.</w:t>
      </w:r>
    </w:p>
    <w:p w:rsidR="00D458FE" w:rsidRPr="007769E5" w:rsidP="00D458FE" w14:paraId="61E1FDEA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D458FE" w:rsidRPr="007769E5" w:rsidP="00D458FE" w14:paraId="102A9F3F" w14:textId="77777777">
      <w:pPr>
        <w:ind w:firstLine="539"/>
        <w:jc w:val="both"/>
        <w:rPr>
          <w:color w:val="0D0D0D" w:themeColor="text1" w:themeTint="F2"/>
          <w:sz w:val="26"/>
          <w:szCs w:val="26"/>
        </w:rPr>
      </w:pPr>
    </w:p>
    <w:p w:rsidR="008A06A5" w:rsidRPr="007769E5" w:rsidP="00E93CAD" w14:paraId="15D8ACB9" w14:textId="1A05CF11">
      <w:pPr>
        <w:ind w:right="-55" w:firstLine="539"/>
        <w:rPr>
          <w:color w:val="0D0D0D" w:themeColor="text1" w:themeTint="F2"/>
          <w:sz w:val="26"/>
          <w:szCs w:val="26"/>
        </w:rPr>
      </w:pPr>
      <w:r>
        <w:rPr>
          <w:color w:val="0D0D0D" w:themeColor="text1" w:themeTint="F2"/>
          <w:sz w:val="26"/>
          <w:szCs w:val="26"/>
        </w:rPr>
        <w:t>***</w:t>
      </w:r>
    </w:p>
    <w:p w:rsidR="008A06A5" w:rsidRPr="007769E5" w:rsidP="00E93CAD" w14:paraId="6F20E365" w14:textId="5EE125A6">
      <w:pPr>
        <w:ind w:right="-55" w:firstLine="539"/>
        <w:rPr>
          <w:color w:val="0D0D0D" w:themeColor="text1" w:themeTint="F2"/>
          <w:sz w:val="26"/>
          <w:szCs w:val="26"/>
        </w:rPr>
      </w:pPr>
      <w:r w:rsidRPr="007769E5">
        <w:rPr>
          <w:color w:val="0D0D0D" w:themeColor="text1" w:themeTint="F2"/>
          <w:sz w:val="26"/>
          <w:szCs w:val="26"/>
        </w:rPr>
        <w:t>Мировой судья</w:t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 w:rsidR="00D458FE">
        <w:rPr>
          <w:color w:val="0D0D0D" w:themeColor="text1" w:themeTint="F2"/>
          <w:sz w:val="26"/>
          <w:szCs w:val="26"/>
        </w:rPr>
        <w:tab/>
      </w:r>
      <w:r w:rsidRPr="007769E5">
        <w:rPr>
          <w:color w:val="0D0D0D" w:themeColor="text1" w:themeTint="F2"/>
          <w:sz w:val="26"/>
          <w:szCs w:val="26"/>
        </w:rPr>
        <w:t xml:space="preserve">О.В.Вдовина </w:t>
      </w:r>
    </w:p>
    <w:p w:rsidR="00D458FE" w:rsidRPr="00F75FE0" w:rsidP="00D458FE" w14:paraId="17DEF6D5" w14:textId="5DAE33DB">
      <w:pPr>
        <w:ind w:firstLine="540"/>
        <w:jc w:val="both"/>
        <w:rPr>
          <w:sz w:val="26"/>
          <w:szCs w:val="26"/>
        </w:rPr>
      </w:pPr>
      <w:r>
        <w:rPr>
          <w:color w:val="0D0D0D" w:themeColor="text1" w:themeTint="F2"/>
          <w:sz w:val="28"/>
          <w:szCs w:val="28"/>
        </w:rPr>
        <w:t>***</w:t>
      </w:r>
    </w:p>
    <w:p w:rsidR="00671561" w:rsidRPr="00DA6697" w:rsidP="008A06A5" w14:paraId="02816A1F" w14:textId="77777777">
      <w:pPr>
        <w:ind w:firstLine="540"/>
        <w:jc w:val="both"/>
        <w:rPr>
          <w:sz w:val="28"/>
          <w:szCs w:val="28"/>
        </w:rPr>
      </w:pPr>
    </w:p>
    <w:sectPr w:rsidSect="00BA52ED">
      <w:headerReference w:type="even" r:id="rId4"/>
      <w:headerReference w:type="default" r:id="rId5"/>
      <w:pgSz w:w="11906" w:h="16838"/>
      <w:pgMar w:top="360" w:right="851" w:bottom="360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79A1E46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641FC1" w14:paraId="2E8839D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41FC1" w:rsidP="00BA52ED" w14:paraId="32DC9215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80CA5">
      <w:rPr>
        <w:rStyle w:val="PageNumber"/>
        <w:noProof/>
      </w:rPr>
      <w:t>2</w:t>
    </w:r>
    <w:r>
      <w:rPr>
        <w:rStyle w:val="PageNumber"/>
      </w:rPr>
      <w:fldChar w:fldCharType="end"/>
    </w:r>
  </w:p>
  <w:p w:rsidR="00641FC1" w14:paraId="52DCEC9F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6A5"/>
    <w:rsid w:val="00080CA5"/>
    <w:rsid w:val="000A083F"/>
    <w:rsid w:val="000A14F7"/>
    <w:rsid w:val="000B712A"/>
    <w:rsid w:val="000D419B"/>
    <w:rsid w:val="00117BA8"/>
    <w:rsid w:val="00181A32"/>
    <w:rsid w:val="00192C1E"/>
    <w:rsid w:val="00212FA4"/>
    <w:rsid w:val="00245160"/>
    <w:rsid w:val="00245D7B"/>
    <w:rsid w:val="002925F0"/>
    <w:rsid w:val="002D2795"/>
    <w:rsid w:val="002E05A4"/>
    <w:rsid w:val="002F1CA9"/>
    <w:rsid w:val="0030004F"/>
    <w:rsid w:val="003A0417"/>
    <w:rsid w:val="004D143E"/>
    <w:rsid w:val="004F0E54"/>
    <w:rsid w:val="005A7A11"/>
    <w:rsid w:val="00610C32"/>
    <w:rsid w:val="00641FC1"/>
    <w:rsid w:val="00671561"/>
    <w:rsid w:val="00684C9F"/>
    <w:rsid w:val="0070287E"/>
    <w:rsid w:val="0070787E"/>
    <w:rsid w:val="00770889"/>
    <w:rsid w:val="007769E5"/>
    <w:rsid w:val="00784F16"/>
    <w:rsid w:val="007B2EA7"/>
    <w:rsid w:val="007D76B8"/>
    <w:rsid w:val="008A06A5"/>
    <w:rsid w:val="0092385D"/>
    <w:rsid w:val="00971471"/>
    <w:rsid w:val="009C5C00"/>
    <w:rsid w:val="009D0D6F"/>
    <w:rsid w:val="009F69C1"/>
    <w:rsid w:val="00A17CF3"/>
    <w:rsid w:val="00A220E2"/>
    <w:rsid w:val="00BA52ED"/>
    <w:rsid w:val="00BC1E97"/>
    <w:rsid w:val="00C335D9"/>
    <w:rsid w:val="00C52D7D"/>
    <w:rsid w:val="00C577D1"/>
    <w:rsid w:val="00CD096D"/>
    <w:rsid w:val="00D05443"/>
    <w:rsid w:val="00D142CA"/>
    <w:rsid w:val="00D223B4"/>
    <w:rsid w:val="00D458FE"/>
    <w:rsid w:val="00D52FC4"/>
    <w:rsid w:val="00DA6697"/>
    <w:rsid w:val="00DC2571"/>
    <w:rsid w:val="00E24FD8"/>
    <w:rsid w:val="00E630BE"/>
    <w:rsid w:val="00E848A4"/>
    <w:rsid w:val="00E93CAD"/>
    <w:rsid w:val="00EA0945"/>
    <w:rsid w:val="00ED3958"/>
    <w:rsid w:val="00F102F6"/>
    <w:rsid w:val="00F443EC"/>
    <w:rsid w:val="00F75FE0"/>
    <w:rsid w:val="00F8738C"/>
    <w:rsid w:val="00FC482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39E531C-12D4-4009-BFC6-ABA8239C7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0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8A06A5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rsid w:val="008A06A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8A06A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8A06A5"/>
  </w:style>
  <w:style w:type="character" w:styleId="SubtleReference">
    <w:name w:val="Subtle Reference"/>
    <w:basedOn w:val="DefaultParagraphFont"/>
    <w:uiPriority w:val="31"/>
    <w:qFormat/>
    <w:rsid w:val="008A06A5"/>
    <w:rPr>
      <w:smallCaps/>
      <w:color w:val="ED7D31" w:themeColor="accen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